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713DF" w14:textId="77777777" w:rsidR="003C0E4B" w:rsidRPr="00DC1652" w:rsidRDefault="003C0E4B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16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Chester County Planning Commission Public Hearing</w:t>
      </w:r>
    </w:p>
    <w:p w14:paraId="59924E77" w14:textId="48FE38BB" w:rsidR="003C0E4B" w:rsidRPr="00DF2E59" w:rsidRDefault="003C0E4B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16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144DF" w:rsidRPr="00DF2E59">
        <w:rPr>
          <w:rFonts w:ascii="Times New Roman" w:eastAsia="Times New Roman" w:hAnsi="Times New Roman" w:cs="Times New Roman"/>
          <w:b/>
          <w:sz w:val="28"/>
          <w:szCs w:val="28"/>
        </w:rPr>
        <w:t>Gateway Conference Center</w:t>
      </w:r>
    </w:p>
    <w:p w14:paraId="5CD92031" w14:textId="47305F0E" w:rsidR="003C0E4B" w:rsidRPr="00DC1652" w:rsidRDefault="005144DF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1652">
        <w:rPr>
          <w:rFonts w:ascii="Times New Roman" w:eastAsia="Times New Roman" w:hAnsi="Times New Roman" w:cs="Times New Roman"/>
          <w:b/>
          <w:sz w:val="28"/>
          <w:szCs w:val="28"/>
        </w:rPr>
        <w:t>3200 Commerce Dr</w:t>
      </w:r>
      <w:r w:rsidR="00DF2E59">
        <w:rPr>
          <w:rFonts w:ascii="Times New Roman" w:eastAsia="Times New Roman" w:hAnsi="Times New Roman" w:cs="Times New Roman"/>
          <w:b/>
          <w:sz w:val="28"/>
          <w:szCs w:val="28"/>
        </w:rPr>
        <w:t>. Richburg, S.C. 29729</w:t>
      </w:r>
    </w:p>
    <w:p w14:paraId="10B4E666" w14:textId="554011DC" w:rsidR="003C0E4B" w:rsidRPr="00DC1652" w:rsidRDefault="003C0E4B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1652">
        <w:rPr>
          <w:rFonts w:ascii="Times New Roman" w:eastAsia="Times New Roman" w:hAnsi="Times New Roman" w:cs="Times New Roman"/>
          <w:b/>
          <w:sz w:val="28"/>
          <w:szCs w:val="28"/>
        </w:rPr>
        <w:t>6:30 pm on Tuesday,</w:t>
      </w:r>
      <w:r w:rsidR="005144DF" w:rsidRPr="00DC1652">
        <w:rPr>
          <w:rFonts w:ascii="Times New Roman" w:eastAsia="Times New Roman" w:hAnsi="Times New Roman" w:cs="Times New Roman"/>
          <w:b/>
          <w:sz w:val="28"/>
          <w:szCs w:val="28"/>
        </w:rPr>
        <w:t xml:space="preserve"> June 16</w:t>
      </w:r>
      <w:r w:rsidRPr="00DC1652">
        <w:rPr>
          <w:rFonts w:ascii="Times New Roman" w:eastAsia="Times New Roman" w:hAnsi="Times New Roman" w:cs="Times New Roman"/>
          <w:b/>
          <w:sz w:val="28"/>
          <w:szCs w:val="28"/>
        </w:rPr>
        <w:t>, 2020</w:t>
      </w:r>
    </w:p>
    <w:p w14:paraId="06F78E6E" w14:textId="77777777" w:rsidR="003C0E4B" w:rsidRPr="00DC1652" w:rsidRDefault="003C0E4B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1FCE5A" w14:textId="77777777" w:rsidR="003C0E4B" w:rsidRPr="00B1250D" w:rsidRDefault="003C0E4B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93C3BF7" w14:textId="1967C2E8" w:rsidR="003C0E4B" w:rsidRDefault="003C0E4B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165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Agenda</w:t>
      </w:r>
    </w:p>
    <w:p w14:paraId="3CAD0072" w14:textId="77777777" w:rsidR="0038686B" w:rsidRPr="00DC1652" w:rsidRDefault="0038686B" w:rsidP="003C0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B2DA2A4" w14:textId="77777777" w:rsidR="003C0E4B" w:rsidRPr="00B1250D" w:rsidRDefault="003C0E4B" w:rsidP="003C0E4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14:paraId="40C53150" w14:textId="77777777" w:rsidR="003C0E4B" w:rsidRPr="0038686B" w:rsidRDefault="003C0E4B" w:rsidP="003C0E4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Call to Order</w:t>
      </w:r>
    </w:p>
    <w:p w14:paraId="6801ABB1" w14:textId="77777777" w:rsidR="003C0E4B" w:rsidRPr="0038686B" w:rsidRDefault="003C0E4B" w:rsidP="003C0E4B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23249924" w14:textId="77777777" w:rsidR="003C0E4B" w:rsidRPr="0038686B" w:rsidRDefault="003C0E4B" w:rsidP="003C0E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>2.</w:t>
      </w: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Quorum Established</w:t>
      </w:r>
    </w:p>
    <w:p w14:paraId="4E13CCE0" w14:textId="77777777" w:rsidR="003C0E4B" w:rsidRPr="0038686B" w:rsidRDefault="003C0E4B" w:rsidP="003C0E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68A77C33" w14:textId="77777777" w:rsidR="003C0E4B" w:rsidRPr="0038686B" w:rsidRDefault="003C0E4B" w:rsidP="003C0E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>3.</w:t>
      </w: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Agenda</w:t>
      </w:r>
    </w:p>
    <w:p w14:paraId="7C548DA9" w14:textId="77777777" w:rsidR="003C0E4B" w:rsidRPr="0038686B" w:rsidRDefault="003C0E4B" w:rsidP="003C0E4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6498CA04" w14:textId="56257141" w:rsidR="003C0E4B" w:rsidRPr="0038686B" w:rsidRDefault="003C0E4B" w:rsidP="00505B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>4.</w:t>
      </w:r>
      <w:r w:rsidRPr="0038686B">
        <w:rPr>
          <w:rFonts w:ascii="Times New Roman" w:eastAsia="Times New Roman" w:hAnsi="Times New Roman" w:cs="Times New Roman"/>
          <w:b/>
          <w:iCs/>
          <w:sz w:val="24"/>
          <w:szCs w:val="24"/>
        </w:rPr>
        <w:tab/>
        <w:t>Approval of Minutes from February 25, 2020 Meeting</w:t>
      </w:r>
    </w:p>
    <w:p w14:paraId="6FF6EF74" w14:textId="57864C2E" w:rsidR="003C0E4B" w:rsidRPr="0038686B" w:rsidRDefault="003C0E4B" w:rsidP="00847E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9635645"/>
    </w:p>
    <w:p w14:paraId="1CA93E32" w14:textId="6DA61307" w:rsidR="00DC0AE6" w:rsidRPr="0038686B" w:rsidRDefault="0038686B" w:rsidP="00DC0AE6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847E8A" w:rsidRPr="0038686B">
        <w:rPr>
          <w:rFonts w:ascii="Times New Roman" w:hAnsi="Times New Roman" w:cs="Times New Roman"/>
          <w:b/>
          <w:sz w:val="24"/>
          <w:szCs w:val="24"/>
        </w:rPr>
        <w:tab/>
        <w:t>Chester County Rezoning</w:t>
      </w:r>
      <w:r w:rsidR="00DC0AE6" w:rsidRPr="0038686B">
        <w:rPr>
          <w:rFonts w:ascii="Times New Roman" w:hAnsi="Times New Roman" w:cs="Times New Roman"/>
          <w:b/>
          <w:sz w:val="24"/>
          <w:szCs w:val="24"/>
        </w:rPr>
        <w:tab/>
      </w:r>
    </w:p>
    <w:p w14:paraId="1FA1BEBA" w14:textId="082FCC99" w:rsidR="00847E8A" w:rsidRPr="0038686B" w:rsidRDefault="00847E8A" w:rsidP="00847E8A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8686B">
        <w:rPr>
          <w:rFonts w:ascii="Times New Roman" w:hAnsi="Times New Roman" w:cs="Times New Roman"/>
          <w:b/>
          <w:sz w:val="24"/>
          <w:szCs w:val="24"/>
          <w:u w:val="single"/>
        </w:rPr>
        <w:t>CCMA20-02: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8686B">
        <w:rPr>
          <w:rFonts w:ascii="Times New Roman" w:hAnsi="Times New Roman" w:cs="Times New Roman"/>
          <w:sz w:val="24"/>
          <w:szCs w:val="24"/>
        </w:rPr>
        <w:t>Patton Development SC, LLC request 2.95 acres of Tax Map # 079-01-17-013-000 (survey provided) located on JA Cochran By-Pass be rezoned from R2 (Rural Two) to GC (General Commercial)</w:t>
      </w:r>
    </w:p>
    <w:p w14:paraId="2B578DA4" w14:textId="77777777" w:rsidR="00DC0AE6" w:rsidRPr="0038686B" w:rsidRDefault="00DC0AE6" w:rsidP="00DC0AE6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/>
          <w:sz w:val="24"/>
          <w:szCs w:val="24"/>
          <w:u w:val="single"/>
        </w:rPr>
        <w:t>CCMA20-06:</w:t>
      </w:r>
      <w:r w:rsidRPr="0038686B">
        <w:rPr>
          <w:rFonts w:ascii="Times New Roman" w:hAnsi="Times New Roman" w:cs="Times New Roman"/>
          <w:bCs/>
          <w:sz w:val="24"/>
          <w:szCs w:val="24"/>
        </w:rPr>
        <w:t xml:space="preserve">  Gary </w:t>
      </w:r>
      <w:proofErr w:type="gramStart"/>
      <w:r w:rsidRPr="0038686B">
        <w:rPr>
          <w:rFonts w:ascii="Times New Roman" w:hAnsi="Times New Roman" w:cs="Times New Roman"/>
          <w:bCs/>
          <w:sz w:val="24"/>
          <w:szCs w:val="24"/>
        </w:rPr>
        <w:t>Howell,  with</w:t>
      </w:r>
      <w:proofErr w:type="gramEnd"/>
      <w:r w:rsidRPr="0038686B">
        <w:rPr>
          <w:rFonts w:ascii="Times New Roman" w:hAnsi="Times New Roman" w:cs="Times New Roman"/>
          <w:bCs/>
          <w:sz w:val="24"/>
          <w:szCs w:val="24"/>
        </w:rPr>
        <w:t xml:space="preserve"> Howell Homes of the Carolinas, request Tax Map # 123-00-00-090- </w:t>
      </w:r>
    </w:p>
    <w:p w14:paraId="2CC8B86A" w14:textId="63E6B689" w:rsidR="00DC0AE6" w:rsidRPr="0038686B" w:rsidRDefault="00DC0AE6" w:rsidP="00DC0A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86B">
        <w:rPr>
          <w:rFonts w:ascii="Times New Roman" w:hAnsi="Times New Roman" w:cs="Times New Roman"/>
          <w:b/>
          <w:sz w:val="24"/>
          <w:szCs w:val="24"/>
        </w:rPr>
        <w:tab/>
      </w:r>
      <w:r w:rsidRPr="0038686B">
        <w:rPr>
          <w:rFonts w:ascii="Times New Roman" w:hAnsi="Times New Roman" w:cs="Times New Roman"/>
          <w:bCs/>
          <w:sz w:val="24"/>
          <w:szCs w:val="24"/>
        </w:rPr>
        <w:t>000 located on Hamilton Rd, Chester, SC be rezoned from R2 (Rural Two) to R1 (Rural One)</w:t>
      </w:r>
    </w:p>
    <w:p w14:paraId="2B250A45" w14:textId="4C55C96D" w:rsidR="00847E8A" w:rsidRPr="0038686B" w:rsidRDefault="00847E8A" w:rsidP="00847E8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/>
          <w:sz w:val="24"/>
          <w:szCs w:val="24"/>
        </w:rPr>
        <w:tab/>
      </w:r>
      <w:r w:rsidRPr="0038686B">
        <w:rPr>
          <w:rFonts w:ascii="Times New Roman" w:hAnsi="Times New Roman" w:cs="Times New Roman"/>
          <w:b/>
          <w:sz w:val="24"/>
          <w:szCs w:val="24"/>
          <w:u w:val="single"/>
        </w:rPr>
        <w:t>CCMA20-03: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8686B">
        <w:rPr>
          <w:rFonts w:ascii="Times New Roman" w:hAnsi="Times New Roman" w:cs="Times New Roman"/>
          <w:bCs/>
          <w:sz w:val="24"/>
          <w:szCs w:val="24"/>
        </w:rPr>
        <w:t>Luck Stone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86B">
        <w:rPr>
          <w:rFonts w:ascii="Times New Roman" w:hAnsi="Times New Roman" w:cs="Times New Roman"/>
          <w:bCs/>
          <w:sz w:val="24"/>
          <w:szCs w:val="24"/>
        </w:rPr>
        <w:t>Corporation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686B">
        <w:rPr>
          <w:rFonts w:ascii="Times New Roman" w:hAnsi="Times New Roman" w:cs="Times New Roman"/>
          <w:bCs/>
          <w:sz w:val="24"/>
          <w:szCs w:val="24"/>
        </w:rPr>
        <w:t>request</w:t>
      </w:r>
      <w:proofErr w:type="gramEnd"/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86B">
        <w:rPr>
          <w:rFonts w:ascii="Times New Roman" w:hAnsi="Times New Roman" w:cs="Times New Roman"/>
          <w:bCs/>
          <w:sz w:val="24"/>
          <w:szCs w:val="24"/>
        </w:rPr>
        <w:t xml:space="preserve">Tax Map # 089-00-00-001-000 located at 1421 Collie </w:t>
      </w:r>
    </w:p>
    <w:p w14:paraId="7EDE525B" w14:textId="77777777" w:rsidR="0038686B" w:rsidRPr="0038686B" w:rsidRDefault="00847E8A" w:rsidP="0038686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Cs/>
          <w:sz w:val="24"/>
          <w:szCs w:val="24"/>
        </w:rPr>
        <w:t xml:space="preserve">            Lane, Chester, SC 29706 be rezoned from R2 (Rural Two) to </w:t>
      </w:r>
      <w:r w:rsidR="0038686B" w:rsidRPr="0038686B">
        <w:rPr>
          <w:rFonts w:ascii="Times New Roman" w:hAnsi="Times New Roman" w:cs="Times New Roman"/>
          <w:bCs/>
          <w:sz w:val="24"/>
          <w:szCs w:val="24"/>
        </w:rPr>
        <w:t xml:space="preserve">ID3 (General Industrial) and ID1 (Restricted  </w:t>
      </w:r>
    </w:p>
    <w:p w14:paraId="320A6924" w14:textId="60F1245A" w:rsidR="0038686B" w:rsidRPr="0038686B" w:rsidRDefault="0038686B" w:rsidP="0038686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Cs/>
          <w:sz w:val="24"/>
          <w:szCs w:val="24"/>
        </w:rPr>
        <w:t xml:space="preserve">            Industrial) See attached letter on page 19 of packet</w:t>
      </w:r>
    </w:p>
    <w:p w14:paraId="03E4F87C" w14:textId="15A1D89E" w:rsidR="00847E8A" w:rsidRPr="0038686B" w:rsidRDefault="00847E8A" w:rsidP="00847E8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Cs/>
          <w:sz w:val="24"/>
          <w:szCs w:val="24"/>
        </w:rPr>
        <w:tab/>
      </w:r>
      <w:r w:rsidRPr="0038686B">
        <w:rPr>
          <w:rFonts w:ascii="Times New Roman" w:hAnsi="Times New Roman" w:cs="Times New Roman"/>
          <w:b/>
          <w:sz w:val="24"/>
          <w:szCs w:val="24"/>
          <w:u w:val="single"/>
        </w:rPr>
        <w:t>CCMA20-04: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8686B">
        <w:rPr>
          <w:rFonts w:ascii="Times New Roman" w:hAnsi="Times New Roman" w:cs="Times New Roman"/>
          <w:bCs/>
          <w:sz w:val="24"/>
          <w:szCs w:val="24"/>
        </w:rPr>
        <w:t>Luck Stone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86B">
        <w:rPr>
          <w:rFonts w:ascii="Times New Roman" w:hAnsi="Times New Roman" w:cs="Times New Roman"/>
          <w:bCs/>
          <w:sz w:val="24"/>
          <w:szCs w:val="24"/>
        </w:rPr>
        <w:t>Corporation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686B">
        <w:rPr>
          <w:rFonts w:ascii="Times New Roman" w:hAnsi="Times New Roman" w:cs="Times New Roman"/>
          <w:bCs/>
          <w:sz w:val="24"/>
          <w:szCs w:val="24"/>
        </w:rPr>
        <w:t>request</w:t>
      </w:r>
      <w:proofErr w:type="gramEnd"/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86B">
        <w:rPr>
          <w:rFonts w:ascii="Times New Roman" w:hAnsi="Times New Roman" w:cs="Times New Roman"/>
          <w:bCs/>
          <w:sz w:val="24"/>
          <w:szCs w:val="24"/>
        </w:rPr>
        <w:t xml:space="preserve">Tax Map # 089-00-00-025-000 located on Lancaster Hwy, </w:t>
      </w:r>
    </w:p>
    <w:p w14:paraId="03705870" w14:textId="2CF7045F" w:rsidR="00F569D1" w:rsidRDefault="00847E8A" w:rsidP="00E238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Cs/>
          <w:sz w:val="24"/>
          <w:szCs w:val="24"/>
        </w:rPr>
        <w:t xml:space="preserve">            Chester, SC 29706 be rezoned from R2 (Rural Two) to ID3 (General Industrial)  </w:t>
      </w:r>
    </w:p>
    <w:p w14:paraId="1B6F84A9" w14:textId="77777777" w:rsidR="00E2382B" w:rsidRPr="0038686B" w:rsidRDefault="00E2382B" w:rsidP="00E238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_GoBack"/>
      <w:bookmarkEnd w:id="1"/>
    </w:p>
    <w:p w14:paraId="20B52D84" w14:textId="084D4230" w:rsidR="00847E8A" w:rsidRPr="0038686B" w:rsidRDefault="00847E8A" w:rsidP="00847E8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Cs/>
          <w:sz w:val="24"/>
          <w:szCs w:val="24"/>
        </w:rPr>
        <w:tab/>
      </w:r>
      <w:r w:rsidRPr="0038686B">
        <w:rPr>
          <w:rFonts w:ascii="Times New Roman" w:hAnsi="Times New Roman" w:cs="Times New Roman"/>
          <w:b/>
          <w:sz w:val="24"/>
          <w:szCs w:val="24"/>
          <w:u w:val="single"/>
        </w:rPr>
        <w:t>CCMA20-05: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8686B">
        <w:rPr>
          <w:rFonts w:ascii="Times New Roman" w:hAnsi="Times New Roman" w:cs="Times New Roman"/>
          <w:bCs/>
          <w:sz w:val="24"/>
          <w:szCs w:val="24"/>
        </w:rPr>
        <w:t>Luck Stone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86B">
        <w:rPr>
          <w:rFonts w:ascii="Times New Roman" w:hAnsi="Times New Roman" w:cs="Times New Roman"/>
          <w:bCs/>
          <w:sz w:val="24"/>
          <w:szCs w:val="24"/>
        </w:rPr>
        <w:t>Corporation</w:t>
      </w:r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686B">
        <w:rPr>
          <w:rFonts w:ascii="Times New Roman" w:hAnsi="Times New Roman" w:cs="Times New Roman"/>
          <w:bCs/>
          <w:sz w:val="24"/>
          <w:szCs w:val="24"/>
        </w:rPr>
        <w:t>request</w:t>
      </w:r>
      <w:proofErr w:type="gramEnd"/>
      <w:r w:rsidRPr="003868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86B">
        <w:rPr>
          <w:rFonts w:ascii="Times New Roman" w:hAnsi="Times New Roman" w:cs="Times New Roman"/>
          <w:bCs/>
          <w:sz w:val="24"/>
          <w:szCs w:val="24"/>
        </w:rPr>
        <w:t xml:space="preserve">Tax Map # 089-00-00-002-000 located at 1295 Lancaster </w:t>
      </w:r>
    </w:p>
    <w:p w14:paraId="619FF59F" w14:textId="096E426F" w:rsidR="00847E8A" w:rsidRPr="0038686B" w:rsidRDefault="00847E8A" w:rsidP="00F569D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Cs/>
          <w:sz w:val="24"/>
          <w:szCs w:val="24"/>
        </w:rPr>
        <w:t xml:space="preserve">            Hwy, Chester, SC 29706 be rezoned from R2 (Rural Two) to </w:t>
      </w:r>
      <w:r w:rsidR="00F569D1" w:rsidRPr="0038686B">
        <w:rPr>
          <w:rFonts w:ascii="Times New Roman" w:hAnsi="Times New Roman" w:cs="Times New Roman"/>
          <w:bCs/>
          <w:sz w:val="24"/>
          <w:szCs w:val="24"/>
        </w:rPr>
        <w:t xml:space="preserve">ID3 (General Industrial) and ID1 (Restricted  </w:t>
      </w:r>
    </w:p>
    <w:p w14:paraId="65F7636E" w14:textId="60D5339B" w:rsidR="00F569D1" w:rsidRPr="0038686B" w:rsidRDefault="00F569D1" w:rsidP="00847E8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686B">
        <w:rPr>
          <w:rFonts w:ascii="Times New Roman" w:hAnsi="Times New Roman" w:cs="Times New Roman"/>
          <w:bCs/>
          <w:sz w:val="24"/>
          <w:szCs w:val="24"/>
        </w:rPr>
        <w:t xml:space="preserve">            Industrial) See attached letter </w:t>
      </w:r>
      <w:r w:rsidR="0038686B" w:rsidRPr="0038686B">
        <w:rPr>
          <w:rFonts w:ascii="Times New Roman" w:hAnsi="Times New Roman" w:cs="Times New Roman"/>
          <w:bCs/>
          <w:sz w:val="24"/>
          <w:szCs w:val="24"/>
        </w:rPr>
        <w:t>on page 19 of packet</w:t>
      </w:r>
    </w:p>
    <w:p w14:paraId="765CA33B" w14:textId="5AEF12E8" w:rsidR="00847E8A" w:rsidRPr="0038686B" w:rsidRDefault="00847E8A" w:rsidP="00847E8A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5810C79F" w14:textId="59CA6B4B" w:rsidR="003C0E4B" w:rsidRPr="0038686B" w:rsidRDefault="00505B65" w:rsidP="00847E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686B">
        <w:rPr>
          <w:rFonts w:ascii="Times New Roman" w:hAnsi="Times New Roman" w:cs="Times New Roman"/>
          <w:b/>
          <w:sz w:val="24"/>
          <w:szCs w:val="24"/>
        </w:rPr>
        <w:t>7</w:t>
      </w:r>
      <w:r w:rsidR="003C0E4B" w:rsidRPr="0038686B">
        <w:rPr>
          <w:rFonts w:ascii="Times New Roman" w:hAnsi="Times New Roman" w:cs="Times New Roman"/>
          <w:b/>
          <w:sz w:val="24"/>
          <w:szCs w:val="24"/>
        </w:rPr>
        <w:t>.</w:t>
      </w:r>
      <w:r w:rsidR="003C0E4B" w:rsidRPr="0038686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Comments/Discussion</w:t>
      </w:r>
    </w:p>
    <w:p w14:paraId="16C6F8D4" w14:textId="77777777" w:rsidR="003C0E4B" w:rsidRPr="0038686B" w:rsidRDefault="003C0E4B" w:rsidP="003C0E4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A44AB9D" w14:textId="670D8167" w:rsidR="003C0E4B" w:rsidRPr="0038686B" w:rsidRDefault="00505B65" w:rsidP="003C0E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8686B">
        <w:rPr>
          <w:rFonts w:ascii="Times New Roman" w:eastAsia="Calibri" w:hAnsi="Times New Roman" w:cs="Times New Roman"/>
          <w:b/>
          <w:bCs/>
          <w:sz w:val="24"/>
          <w:szCs w:val="24"/>
        </w:rPr>
        <w:t>8</w:t>
      </w:r>
      <w:r w:rsidR="003C0E4B" w:rsidRPr="0038686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3C0E4B" w:rsidRPr="0038686B">
        <w:rPr>
          <w:rFonts w:ascii="Times New Roman" w:eastAsia="Calibri" w:hAnsi="Times New Roman" w:cs="Times New Roman"/>
          <w:b/>
          <w:bCs/>
          <w:sz w:val="24"/>
          <w:szCs w:val="24"/>
        </w:rPr>
        <w:tab/>
        <w:t>Adjourn</w:t>
      </w:r>
      <w:r w:rsidR="003C0E4B" w:rsidRPr="0038686B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14:paraId="677894A1" w14:textId="77777777" w:rsidR="003C0E4B" w:rsidRPr="0038686B" w:rsidRDefault="003C0E4B" w:rsidP="003C0E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7EAC23A" w14:textId="77777777" w:rsidR="003C0E4B" w:rsidRPr="0038686B" w:rsidRDefault="003C0E4B" w:rsidP="003C0E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429E777" w14:textId="77777777" w:rsidR="003C0E4B" w:rsidRPr="0038686B" w:rsidRDefault="003C0E4B" w:rsidP="003C0E4B">
      <w:pPr>
        <w:rPr>
          <w:sz w:val="24"/>
          <w:szCs w:val="24"/>
        </w:rPr>
      </w:pPr>
    </w:p>
    <w:p w14:paraId="7E9D22FE" w14:textId="77777777" w:rsidR="00496705" w:rsidRPr="0038686B" w:rsidRDefault="00496705" w:rsidP="001657A8">
      <w:pPr>
        <w:rPr>
          <w:sz w:val="24"/>
          <w:szCs w:val="24"/>
        </w:rPr>
      </w:pPr>
    </w:p>
    <w:sectPr w:rsidR="00496705" w:rsidRPr="0038686B" w:rsidSect="002D186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7F2A8" w14:textId="77777777" w:rsidR="006268B2" w:rsidRDefault="006268B2" w:rsidP="003C27CC">
      <w:pPr>
        <w:spacing w:after="0" w:line="240" w:lineRule="auto"/>
      </w:pPr>
      <w:r>
        <w:separator/>
      </w:r>
    </w:p>
  </w:endnote>
  <w:endnote w:type="continuationSeparator" w:id="0">
    <w:p w14:paraId="77792010" w14:textId="77777777" w:rsidR="006268B2" w:rsidRDefault="006268B2" w:rsidP="003C2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49309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1622D6B" w14:textId="14957A53" w:rsidR="003C0E4B" w:rsidRDefault="003C0E4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 xml:space="preserve">NH                                                      Chester County Planning Commission Agenda </w:t>
        </w:r>
        <w:r w:rsidR="00055DBB">
          <w:t>June 16</w:t>
        </w:r>
        <w:r>
          <w:t xml:space="preserve">, 2020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1125FC5" w14:textId="77777777" w:rsidR="003C0E4B" w:rsidRDefault="003C0E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46501" w14:textId="77777777" w:rsidR="006268B2" w:rsidRDefault="006268B2" w:rsidP="003C27CC">
      <w:pPr>
        <w:spacing w:after="0" w:line="240" w:lineRule="auto"/>
      </w:pPr>
      <w:r>
        <w:separator/>
      </w:r>
    </w:p>
  </w:footnote>
  <w:footnote w:type="continuationSeparator" w:id="0">
    <w:p w14:paraId="60AFC676" w14:textId="77777777" w:rsidR="006268B2" w:rsidRDefault="006268B2" w:rsidP="003C2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93E0F" w14:textId="77777777" w:rsidR="0019486F" w:rsidRDefault="00E2382B">
    <w:pPr>
      <w:pStyle w:val="Header"/>
    </w:pPr>
    <w:r>
      <w:rPr>
        <w:noProof/>
      </w:rPr>
      <w:pict w14:anchorId="111CD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2" o:spid="_x0000_s2053" type="#_x0000_t75" style="position:absolute;margin-left:0;margin-top:0;width:568.8pt;height:736pt;z-index:-251657216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495D4" w14:textId="77777777" w:rsidR="0019486F" w:rsidRDefault="00E2382B">
    <w:pPr>
      <w:pStyle w:val="Header"/>
    </w:pPr>
    <w:r>
      <w:rPr>
        <w:noProof/>
      </w:rPr>
      <w:pict w14:anchorId="197A4F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3" o:spid="_x0000_s2054" type="#_x0000_t75" style="position:absolute;margin-left:0;margin-top:0;width:568.8pt;height:736pt;z-index:-251656192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ACA1C" w14:textId="77777777" w:rsidR="0019486F" w:rsidRDefault="00E2382B">
    <w:pPr>
      <w:pStyle w:val="Header"/>
    </w:pPr>
    <w:r>
      <w:rPr>
        <w:noProof/>
      </w:rPr>
      <w:pict w14:anchorId="04410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908421" o:spid="_x0000_s2052" type="#_x0000_t75" style="position:absolute;margin-left:0;margin-top:0;width:568.8pt;height:736pt;z-index:-251658240;mso-position-horizontal:center;mso-position-horizontal-relative:margin;mso-position-vertical:center;mso-position-vertical-relative:margin" o:allowincell="f">
          <v:imagedata r:id="rId1" o:title="Seal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6A26"/>
    <w:multiLevelType w:val="hybridMultilevel"/>
    <w:tmpl w:val="49362DA4"/>
    <w:lvl w:ilvl="0" w:tplc="9F34F4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5DCFC62">
      <w:start w:val="1"/>
      <w:numFmt w:val="lowerLetter"/>
      <w:lvlText w:val="%2."/>
      <w:lvlJc w:val="left"/>
      <w:pPr>
        <w:ind w:left="1485" w:hanging="405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912"/>
    <w:multiLevelType w:val="hybridMultilevel"/>
    <w:tmpl w:val="B644E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7B23"/>
    <w:multiLevelType w:val="hybridMultilevel"/>
    <w:tmpl w:val="A0347E3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64AB3"/>
    <w:multiLevelType w:val="hybridMultilevel"/>
    <w:tmpl w:val="558C6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27C86"/>
    <w:multiLevelType w:val="hybridMultilevel"/>
    <w:tmpl w:val="E44A79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CA5B84"/>
    <w:multiLevelType w:val="hybridMultilevel"/>
    <w:tmpl w:val="F79E2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6EFD"/>
    <w:multiLevelType w:val="hybridMultilevel"/>
    <w:tmpl w:val="39B2E7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B70206"/>
    <w:multiLevelType w:val="hybridMultilevel"/>
    <w:tmpl w:val="789800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AD3918"/>
    <w:multiLevelType w:val="hybridMultilevel"/>
    <w:tmpl w:val="121ABD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7CC"/>
    <w:rsid w:val="00011563"/>
    <w:rsid w:val="00015747"/>
    <w:rsid w:val="000200C0"/>
    <w:rsid w:val="000306F4"/>
    <w:rsid w:val="00032A7D"/>
    <w:rsid w:val="00036655"/>
    <w:rsid w:val="00055DBB"/>
    <w:rsid w:val="000946AA"/>
    <w:rsid w:val="000B19DB"/>
    <w:rsid w:val="000B504A"/>
    <w:rsid w:val="000B52FB"/>
    <w:rsid w:val="001132DF"/>
    <w:rsid w:val="0013581F"/>
    <w:rsid w:val="001657A8"/>
    <w:rsid w:val="00172927"/>
    <w:rsid w:val="001928B8"/>
    <w:rsid w:val="001943BC"/>
    <w:rsid w:val="0019486F"/>
    <w:rsid w:val="001A05B2"/>
    <w:rsid w:val="001A7B0B"/>
    <w:rsid w:val="001C68C0"/>
    <w:rsid w:val="001D5633"/>
    <w:rsid w:val="001F0EEA"/>
    <w:rsid w:val="00202A7B"/>
    <w:rsid w:val="00203E75"/>
    <w:rsid w:val="00207F59"/>
    <w:rsid w:val="00216F0F"/>
    <w:rsid w:val="0022062D"/>
    <w:rsid w:val="002328FE"/>
    <w:rsid w:val="00234605"/>
    <w:rsid w:val="00237F1A"/>
    <w:rsid w:val="00240809"/>
    <w:rsid w:val="00267977"/>
    <w:rsid w:val="00270B30"/>
    <w:rsid w:val="0028446F"/>
    <w:rsid w:val="00284B37"/>
    <w:rsid w:val="0029251A"/>
    <w:rsid w:val="00292ACB"/>
    <w:rsid w:val="002A3198"/>
    <w:rsid w:val="002B3656"/>
    <w:rsid w:val="002B3F0B"/>
    <w:rsid w:val="002D1865"/>
    <w:rsid w:val="002D3EEA"/>
    <w:rsid w:val="002E470E"/>
    <w:rsid w:val="002E48AD"/>
    <w:rsid w:val="002E6501"/>
    <w:rsid w:val="002F30F3"/>
    <w:rsid w:val="003039B2"/>
    <w:rsid w:val="00304651"/>
    <w:rsid w:val="00323B2A"/>
    <w:rsid w:val="0034626E"/>
    <w:rsid w:val="0038686B"/>
    <w:rsid w:val="003A205A"/>
    <w:rsid w:val="003A3436"/>
    <w:rsid w:val="003A6442"/>
    <w:rsid w:val="003B0955"/>
    <w:rsid w:val="003B3886"/>
    <w:rsid w:val="003C0E4B"/>
    <w:rsid w:val="003C27CC"/>
    <w:rsid w:val="003E194B"/>
    <w:rsid w:val="003F2826"/>
    <w:rsid w:val="00405674"/>
    <w:rsid w:val="0041116F"/>
    <w:rsid w:val="00415DD5"/>
    <w:rsid w:val="00436AFB"/>
    <w:rsid w:val="004503A1"/>
    <w:rsid w:val="004565C9"/>
    <w:rsid w:val="00465AA6"/>
    <w:rsid w:val="00496705"/>
    <w:rsid w:val="004975BC"/>
    <w:rsid w:val="004C1BBE"/>
    <w:rsid w:val="004E23B1"/>
    <w:rsid w:val="004F3875"/>
    <w:rsid w:val="00503EB9"/>
    <w:rsid w:val="00505B65"/>
    <w:rsid w:val="00507C7B"/>
    <w:rsid w:val="005144DF"/>
    <w:rsid w:val="00517AAF"/>
    <w:rsid w:val="0052726F"/>
    <w:rsid w:val="0054575A"/>
    <w:rsid w:val="0058222A"/>
    <w:rsid w:val="0058321D"/>
    <w:rsid w:val="0059168B"/>
    <w:rsid w:val="005A4C4A"/>
    <w:rsid w:val="005E3470"/>
    <w:rsid w:val="0060414A"/>
    <w:rsid w:val="00621426"/>
    <w:rsid w:val="006268B2"/>
    <w:rsid w:val="00667ADF"/>
    <w:rsid w:val="00690E54"/>
    <w:rsid w:val="006B5201"/>
    <w:rsid w:val="006D4126"/>
    <w:rsid w:val="006E2618"/>
    <w:rsid w:val="006F23D2"/>
    <w:rsid w:val="00724BDA"/>
    <w:rsid w:val="007355EC"/>
    <w:rsid w:val="00760AF3"/>
    <w:rsid w:val="007625EF"/>
    <w:rsid w:val="00762AC6"/>
    <w:rsid w:val="007819BB"/>
    <w:rsid w:val="007979CD"/>
    <w:rsid w:val="007A0C43"/>
    <w:rsid w:val="007A379C"/>
    <w:rsid w:val="007C3141"/>
    <w:rsid w:val="007C336D"/>
    <w:rsid w:val="007C6114"/>
    <w:rsid w:val="007D35AB"/>
    <w:rsid w:val="007D70EE"/>
    <w:rsid w:val="007E1DFD"/>
    <w:rsid w:val="0080512C"/>
    <w:rsid w:val="00816BB2"/>
    <w:rsid w:val="00833AB3"/>
    <w:rsid w:val="00837E6C"/>
    <w:rsid w:val="00841473"/>
    <w:rsid w:val="0084189A"/>
    <w:rsid w:val="00847BB4"/>
    <w:rsid w:val="00847E8A"/>
    <w:rsid w:val="00851CBF"/>
    <w:rsid w:val="008A51C1"/>
    <w:rsid w:val="008A6C14"/>
    <w:rsid w:val="008D6D22"/>
    <w:rsid w:val="00926680"/>
    <w:rsid w:val="00931B30"/>
    <w:rsid w:val="00932383"/>
    <w:rsid w:val="00934A21"/>
    <w:rsid w:val="009478F4"/>
    <w:rsid w:val="0095354B"/>
    <w:rsid w:val="00956E15"/>
    <w:rsid w:val="00972702"/>
    <w:rsid w:val="00974ECB"/>
    <w:rsid w:val="00977E83"/>
    <w:rsid w:val="00984F1F"/>
    <w:rsid w:val="009948D3"/>
    <w:rsid w:val="00997366"/>
    <w:rsid w:val="009B5AD8"/>
    <w:rsid w:val="009D0B4F"/>
    <w:rsid w:val="00A01959"/>
    <w:rsid w:val="00A102BD"/>
    <w:rsid w:val="00A117D4"/>
    <w:rsid w:val="00A11D21"/>
    <w:rsid w:val="00A44D38"/>
    <w:rsid w:val="00A5067D"/>
    <w:rsid w:val="00A60CB7"/>
    <w:rsid w:val="00A623ED"/>
    <w:rsid w:val="00A72501"/>
    <w:rsid w:val="00A7620E"/>
    <w:rsid w:val="00AA29A6"/>
    <w:rsid w:val="00AB73A8"/>
    <w:rsid w:val="00AC5B6E"/>
    <w:rsid w:val="00AC67B2"/>
    <w:rsid w:val="00AE6D9C"/>
    <w:rsid w:val="00AF4749"/>
    <w:rsid w:val="00B10656"/>
    <w:rsid w:val="00B14F8C"/>
    <w:rsid w:val="00B3707F"/>
    <w:rsid w:val="00B403FD"/>
    <w:rsid w:val="00B43860"/>
    <w:rsid w:val="00B6638F"/>
    <w:rsid w:val="00B9229B"/>
    <w:rsid w:val="00B925F7"/>
    <w:rsid w:val="00B92D68"/>
    <w:rsid w:val="00B96CF0"/>
    <w:rsid w:val="00BC4EBE"/>
    <w:rsid w:val="00BD698C"/>
    <w:rsid w:val="00BF4911"/>
    <w:rsid w:val="00C02C5A"/>
    <w:rsid w:val="00C42C3D"/>
    <w:rsid w:val="00CC5685"/>
    <w:rsid w:val="00CF5AD5"/>
    <w:rsid w:val="00D214F4"/>
    <w:rsid w:val="00D37D58"/>
    <w:rsid w:val="00D45960"/>
    <w:rsid w:val="00D514A4"/>
    <w:rsid w:val="00D65CE8"/>
    <w:rsid w:val="00D703E0"/>
    <w:rsid w:val="00D76622"/>
    <w:rsid w:val="00DB0B03"/>
    <w:rsid w:val="00DB590B"/>
    <w:rsid w:val="00DC0AE6"/>
    <w:rsid w:val="00DC1652"/>
    <w:rsid w:val="00DC5CE5"/>
    <w:rsid w:val="00DE4D14"/>
    <w:rsid w:val="00DE68AD"/>
    <w:rsid w:val="00DF2E59"/>
    <w:rsid w:val="00DF620A"/>
    <w:rsid w:val="00E1076A"/>
    <w:rsid w:val="00E10DA5"/>
    <w:rsid w:val="00E10F0E"/>
    <w:rsid w:val="00E2382B"/>
    <w:rsid w:val="00E351DF"/>
    <w:rsid w:val="00E36DFD"/>
    <w:rsid w:val="00E80AA6"/>
    <w:rsid w:val="00E83383"/>
    <w:rsid w:val="00E97D15"/>
    <w:rsid w:val="00EA345F"/>
    <w:rsid w:val="00EB1F0A"/>
    <w:rsid w:val="00EE08FF"/>
    <w:rsid w:val="00EE28A3"/>
    <w:rsid w:val="00F063EF"/>
    <w:rsid w:val="00F12613"/>
    <w:rsid w:val="00F25645"/>
    <w:rsid w:val="00F27E7A"/>
    <w:rsid w:val="00F5642C"/>
    <w:rsid w:val="00F569D1"/>
    <w:rsid w:val="00F64098"/>
    <w:rsid w:val="00F6747A"/>
    <w:rsid w:val="00F86E00"/>
    <w:rsid w:val="00FB703A"/>
    <w:rsid w:val="00FD7DA3"/>
    <w:rsid w:val="00FD7F97"/>
    <w:rsid w:val="00FE7301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619F5F5"/>
  <w15:chartTrackingRefBased/>
  <w15:docId w15:val="{50495589-8D74-4593-9AFA-957A88076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C0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7CC"/>
  </w:style>
  <w:style w:type="paragraph" w:styleId="Footer">
    <w:name w:val="footer"/>
    <w:basedOn w:val="Normal"/>
    <w:link w:val="FooterChar"/>
    <w:uiPriority w:val="99"/>
    <w:unhideWhenUsed/>
    <w:rsid w:val="003C2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7CC"/>
  </w:style>
  <w:style w:type="paragraph" w:styleId="BalloonText">
    <w:name w:val="Balloon Text"/>
    <w:basedOn w:val="Normal"/>
    <w:link w:val="BalloonTextChar"/>
    <w:uiPriority w:val="99"/>
    <w:semiHidden/>
    <w:unhideWhenUsed/>
    <w:rsid w:val="003C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7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1865"/>
    <w:pPr>
      <w:ind w:left="720"/>
      <w:contextualSpacing/>
    </w:pPr>
  </w:style>
  <w:style w:type="paragraph" w:styleId="NoSpacing">
    <w:name w:val="No Spacing"/>
    <w:uiPriority w:val="1"/>
    <w:qFormat/>
    <w:rsid w:val="002D1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A84CD-59E4-4DFA-A5BC-FC01848F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Schuelke</dc:creator>
  <cp:keywords/>
  <dc:description/>
  <cp:lastModifiedBy>Nicole Hutchins</cp:lastModifiedBy>
  <cp:revision>10</cp:revision>
  <cp:lastPrinted>2020-06-01T13:01:00Z</cp:lastPrinted>
  <dcterms:created xsi:type="dcterms:W3CDTF">2020-03-12T19:59:00Z</dcterms:created>
  <dcterms:modified xsi:type="dcterms:W3CDTF">2020-06-01T13:06:00Z</dcterms:modified>
</cp:coreProperties>
</file>