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D804E" w14:textId="77777777" w:rsidR="009F3B8D" w:rsidRPr="006D4DC6" w:rsidRDefault="009F3B8D" w:rsidP="009F3B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</w:rPr>
        <w:t>Chester County Planning Commission</w:t>
      </w:r>
    </w:p>
    <w:p w14:paraId="086003BC" w14:textId="2683E6AF" w:rsidR="009F3B8D" w:rsidRPr="006D4DC6" w:rsidRDefault="009F3B8D" w:rsidP="009F3B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August 18, 2020</w:t>
      </w:r>
    </w:p>
    <w:p w14:paraId="667BFD24" w14:textId="77777777" w:rsidR="009F3B8D" w:rsidRPr="006D4DC6" w:rsidRDefault="009F3B8D" w:rsidP="009F3B8D">
      <w:pPr>
        <w:spacing w:after="0" w:line="240" w:lineRule="auto"/>
        <w:jc w:val="center"/>
        <w:rPr>
          <w:b/>
          <w:sz w:val="26"/>
          <w:szCs w:val="26"/>
        </w:rPr>
      </w:pPr>
    </w:p>
    <w:p w14:paraId="3DAB309C" w14:textId="37CD9436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August 18</w:t>
      </w:r>
      <w:r w:rsidRPr="006D4D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DC6">
        <w:rPr>
          <w:rFonts w:ascii="Times New Roman" w:hAnsi="Times New Roman" w:cs="Times New Roman"/>
          <w:sz w:val="24"/>
          <w:szCs w:val="24"/>
        </w:rPr>
        <w:t xml:space="preserve">2020 meeting of the Chester County Planning Commission was held at 6:30 pm </w:t>
      </w:r>
      <w:r>
        <w:rPr>
          <w:rFonts w:ascii="Times New Roman" w:hAnsi="Times New Roman" w:cs="Times New Roman"/>
          <w:sz w:val="24"/>
          <w:szCs w:val="24"/>
        </w:rPr>
        <w:t>at The Government Complex Center located at 1476 JA Cochran Bypass, Chester, SC</w:t>
      </w:r>
    </w:p>
    <w:p w14:paraId="6B74A50A" w14:textId="77777777" w:rsidR="009F3B8D" w:rsidRPr="006D4DC6" w:rsidRDefault="009F3B8D" w:rsidP="009F3B8D">
      <w:pPr>
        <w:spacing w:after="0" w:line="240" w:lineRule="auto"/>
        <w:jc w:val="both"/>
        <w:rPr>
          <w:sz w:val="24"/>
          <w:szCs w:val="24"/>
        </w:rPr>
      </w:pPr>
    </w:p>
    <w:p w14:paraId="74EC5EB3" w14:textId="69C2FB16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Notice of Meeting:</w:t>
      </w:r>
      <w:r w:rsidRPr="006D4DC6">
        <w:rPr>
          <w:rFonts w:ascii="Times New Roman" w:hAnsi="Times New Roman" w:cs="Times New Roman"/>
          <w:sz w:val="24"/>
          <w:szCs w:val="24"/>
        </w:rPr>
        <w:t xml:space="preserve">  Public Notices providing time, date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4DC6">
        <w:rPr>
          <w:rFonts w:ascii="Times New Roman" w:hAnsi="Times New Roman" w:cs="Times New Roman"/>
          <w:sz w:val="24"/>
          <w:szCs w:val="24"/>
        </w:rPr>
        <w:t xml:space="preserve"> and place for this meeting were posted in the Chester County Government Complex, Chester County Court House, and published in the </w:t>
      </w:r>
      <w:r>
        <w:rPr>
          <w:rFonts w:ascii="Times New Roman" w:hAnsi="Times New Roman" w:cs="Times New Roman"/>
          <w:sz w:val="24"/>
          <w:szCs w:val="24"/>
        </w:rPr>
        <w:t xml:space="preserve">July 29, 2020 </w:t>
      </w:r>
      <w:r w:rsidRPr="006D4DC6">
        <w:rPr>
          <w:rFonts w:ascii="Times New Roman" w:hAnsi="Times New Roman" w:cs="Times New Roman"/>
          <w:sz w:val="24"/>
          <w:szCs w:val="24"/>
        </w:rPr>
        <w:t>Chester News &amp; Reporter.  All properties were also posted.</w:t>
      </w:r>
    </w:p>
    <w:p w14:paraId="2AF9F2CA" w14:textId="7777777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3E94D" w14:textId="55DADF43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Quorum Established:</w:t>
      </w:r>
      <w:r w:rsidRPr="006D4DC6">
        <w:rPr>
          <w:rFonts w:ascii="Times New Roman" w:hAnsi="Times New Roman" w:cs="Times New Roman"/>
          <w:sz w:val="24"/>
          <w:szCs w:val="24"/>
        </w:rPr>
        <w:t xml:space="preserve">  </w:t>
      </w:r>
      <w:r w:rsidRPr="002F3132">
        <w:rPr>
          <w:rFonts w:ascii="Times New Roman" w:hAnsi="Times New Roman" w:cs="Times New Roman"/>
          <w:sz w:val="24"/>
          <w:szCs w:val="24"/>
        </w:rPr>
        <w:t>Vice Chairman Smith, Commissioners Howell, Hill</w:t>
      </w:r>
      <w:r>
        <w:rPr>
          <w:rFonts w:ascii="Times New Roman" w:hAnsi="Times New Roman" w:cs="Times New Roman"/>
          <w:sz w:val="24"/>
          <w:szCs w:val="24"/>
        </w:rPr>
        <w:t>, Williams</w:t>
      </w:r>
      <w:r w:rsidRPr="002F3132">
        <w:rPr>
          <w:rFonts w:ascii="Times New Roman" w:hAnsi="Times New Roman" w:cs="Times New Roman"/>
          <w:sz w:val="24"/>
          <w:szCs w:val="24"/>
        </w:rPr>
        <w:t xml:space="preserve"> and Grant were present.</w:t>
      </w:r>
    </w:p>
    <w:p w14:paraId="2F7A1879" w14:textId="7777777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9AA34" w14:textId="7623B486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Absent</w:t>
      </w:r>
      <w:r w:rsidRPr="006D4DC6">
        <w:rPr>
          <w:rFonts w:ascii="Times New Roman" w:hAnsi="Times New Roman" w:cs="Times New Roman"/>
          <w:b/>
          <w:sz w:val="24"/>
          <w:szCs w:val="24"/>
        </w:rPr>
        <w:t>:</w:t>
      </w:r>
      <w:r w:rsidRPr="006D4D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Chairman Raines and </w:t>
      </w:r>
      <w:r w:rsidRPr="005F18B1">
        <w:rPr>
          <w:rFonts w:ascii="Times New Roman" w:hAnsi="Times New Roman" w:cs="Times New Roman"/>
          <w:sz w:val="24"/>
          <w:szCs w:val="24"/>
        </w:rPr>
        <w:t xml:space="preserve">Commissioner Walley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5F18B1">
        <w:rPr>
          <w:rFonts w:ascii="Times New Roman" w:hAnsi="Times New Roman" w:cs="Times New Roman"/>
          <w:sz w:val="24"/>
          <w:szCs w:val="24"/>
        </w:rPr>
        <w:t xml:space="preserve"> absent </w:t>
      </w:r>
      <w:r>
        <w:rPr>
          <w:rFonts w:ascii="Times New Roman" w:hAnsi="Times New Roman" w:cs="Times New Roman"/>
          <w:sz w:val="24"/>
          <w:szCs w:val="24"/>
        </w:rPr>
        <w:t xml:space="preserve">with prior notification </w:t>
      </w:r>
    </w:p>
    <w:p w14:paraId="5FD37B55" w14:textId="7777777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F6231" w14:textId="3C52099D" w:rsidR="009F3B8D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Staff:</w:t>
      </w:r>
      <w:r w:rsidRPr="006D4DC6">
        <w:rPr>
          <w:rFonts w:ascii="Times New Roman" w:hAnsi="Times New Roman" w:cs="Times New Roman"/>
          <w:sz w:val="24"/>
          <w:szCs w:val="24"/>
        </w:rPr>
        <w:t xml:space="preserve">   Mike Levister</w:t>
      </w:r>
      <w:r w:rsidR="00D67F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Nicole Hutchins</w:t>
      </w:r>
      <w:r w:rsidRPr="006D4DC6">
        <w:rPr>
          <w:rFonts w:ascii="Times New Roman" w:hAnsi="Times New Roman" w:cs="Times New Roman"/>
          <w:sz w:val="24"/>
          <w:szCs w:val="24"/>
        </w:rPr>
        <w:t xml:space="preserve"> </w:t>
      </w:r>
      <w:r w:rsidR="00D67F43">
        <w:rPr>
          <w:rFonts w:ascii="Times New Roman" w:hAnsi="Times New Roman" w:cs="Times New Roman"/>
          <w:sz w:val="24"/>
          <w:szCs w:val="24"/>
        </w:rPr>
        <w:t xml:space="preserve">and Sally Hudson </w:t>
      </w:r>
      <w:r w:rsidRPr="006D4DC6">
        <w:rPr>
          <w:rFonts w:ascii="Times New Roman" w:hAnsi="Times New Roman" w:cs="Times New Roman"/>
          <w:sz w:val="24"/>
          <w:szCs w:val="24"/>
        </w:rPr>
        <w:t>were present</w:t>
      </w:r>
    </w:p>
    <w:p w14:paraId="67D6C45F" w14:textId="77777777" w:rsidR="009F3B8D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8F222" w14:textId="16836D30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Call to Order:</w:t>
      </w:r>
      <w:r w:rsidRPr="006D4DC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497377685"/>
      <w:r w:rsidRPr="006D4DC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Pr="009F3B8D">
        <w:rPr>
          <w:rFonts w:ascii="Times New Roman" w:hAnsi="Times New Roman" w:cs="Times New Roman"/>
          <w:bCs/>
          <w:sz w:val="24"/>
          <w:szCs w:val="24"/>
        </w:rPr>
        <w:t>Vice</w:t>
      </w:r>
      <w:r w:rsidRPr="002F3132">
        <w:rPr>
          <w:rFonts w:ascii="Times New Roman" w:hAnsi="Times New Roman" w:cs="Times New Roman"/>
          <w:sz w:val="24"/>
          <w:szCs w:val="24"/>
        </w:rPr>
        <w:t xml:space="preserve"> Chairman </w:t>
      </w:r>
      <w:r>
        <w:rPr>
          <w:rFonts w:ascii="Times New Roman" w:hAnsi="Times New Roman" w:cs="Times New Roman"/>
          <w:sz w:val="24"/>
          <w:szCs w:val="24"/>
        </w:rPr>
        <w:t>Smith</w:t>
      </w:r>
      <w:r w:rsidRPr="002F3132">
        <w:rPr>
          <w:rFonts w:ascii="Times New Roman" w:hAnsi="Times New Roman" w:cs="Times New Roman"/>
          <w:sz w:val="24"/>
          <w:szCs w:val="24"/>
        </w:rPr>
        <w:t xml:space="preserve"> called the meeting to order</w:t>
      </w:r>
    </w:p>
    <w:p w14:paraId="762DF0CB" w14:textId="7777777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7B920E" w14:textId="4FA7D18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Approval of Agenda</w:t>
      </w:r>
      <w:r w:rsidRPr="006D4DC6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D67F43" w:rsidRPr="00D67F43">
        <w:rPr>
          <w:rFonts w:ascii="Times New Roman" w:hAnsi="Times New Roman" w:cs="Times New Roman"/>
          <w:bCs/>
          <w:sz w:val="24"/>
          <w:szCs w:val="24"/>
        </w:rPr>
        <w:t>Vice</w:t>
      </w:r>
      <w:r w:rsidR="00D67F43">
        <w:rPr>
          <w:rFonts w:ascii="Times New Roman" w:hAnsi="Times New Roman" w:cs="Times New Roman"/>
          <w:sz w:val="24"/>
          <w:szCs w:val="24"/>
        </w:rPr>
        <w:t xml:space="preserve"> </w:t>
      </w:r>
      <w:r w:rsidRPr="006D4DC6">
        <w:rPr>
          <w:rFonts w:ascii="Times New Roman" w:hAnsi="Times New Roman" w:cs="Times New Roman"/>
          <w:sz w:val="24"/>
          <w:szCs w:val="24"/>
        </w:rPr>
        <w:t xml:space="preserve">Chairman </w:t>
      </w:r>
      <w:r w:rsidR="00D67F43">
        <w:rPr>
          <w:rFonts w:ascii="Times New Roman" w:hAnsi="Times New Roman" w:cs="Times New Roman"/>
          <w:sz w:val="24"/>
          <w:szCs w:val="24"/>
        </w:rPr>
        <w:t>Smith</w:t>
      </w:r>
      <w:r w:rsidRPr="006D4DC6">
        <w:rPr>
          <w:rFonts w:ascii="Times New Roman" w:hAnsi="Times New Roman" w:cs="Times New Roman"/>
          <w:sz w:val="24"/>
          <w:szCs w:val="24"/>
        </w:rPr>
        <w:t xml:space="preserve"> asked if there were any additions or amendments to the agenda presented by staff</w:t>
      </w:r>
      <w:r w:rsidRPr="002F3132">
        <w:rPr>
          <w:rFonts w:ascii="Times New Roman" w:hAnsi="Times New Roman" w:cs="Times New Roman"/>
          <w:sz w:val="24"/>
          <w:szCs w:val="24"/>
        </w:rPr>
        <w:t xml:space="preserve">. </w:t>
      </w:r>
      <w:r w:rsidR="00D67F43">
        <w:rPr>
          <w:rFonts w:ascii="Times New Roman" w:hAnsi="Times New Roman" w:cs="Times New Roman"/>
          <w:sz w:val="24"/>
          <w:szCs w:val="24"/>
        </w:rPr>
        <w:t xml:space="preserve">Commissioner Grant commented CCMA20-07 had withdrawn his application. Vice Chairman Smith stated that was correct.  Vice Chairman Smith </w:t>
      </w:r>
      <w:r w:rsidR="00D67F43" w:rsidRPr="002F3132">
        <w:rPr>
          <w:rFonts w:ascii="Times New Roman" w:hAnsi="Times New Roman" w:cs="Times New Roman"/>
          <w:sz w:val="24"/>
          <w:szCs w:val="24"/>
        </w:rPr>
        <w:t>made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2F3132">
        <w:rPr>
          <w:rFonts w:ascii="Times New Roman" w:hAnsi="Times New Roman" w:cs="Times New Roman"/>
          <w:sz w:val="24"/>
          <w:szCs w:val="24"/>
        </w:rPr>
        <w:t xml:space="preserve"> motion to approve the </w:t>
      </w:r>
      <w:r>
        <w:rPr>
          <w:rFonts w:ascii="Times New Roman" w:hAnsi="Times New Roman" w:cs="Times New Roman"/>
          <w:sz w:val="24"/>
          <w:szCs w:val="24"/>
        </w:rPr>
        <w:t xml:space="preserve">agenda </w:t>
      </w:r>
      <w:r w:rsidR="00D67F43">
        <w:rPr>
          <w:rFonts w:ascii="Times New Roman" w:hAnsi="Times New Roman" w:cs="Times New Roman"/>
          <w:sz w:val="24"/>
          <w:szCs w:val="24"/>
        </w:rPr>
        <w:t>with CCMA20-07 withdrawn</w:t>
      </w:r>
      <w:r w:rsidRPr="002F3132">
        <w:rPr>
          <w:rFonts w:ascii="Times New Roman" w:hAnsi="Times New Roman" w:cs="Times New Roman"/>
          <w:sz w:val="24"/>
          <w:szCs w:val="24"/>
        </w:rPr>
        <w:t xml:space="preserve">, seconded by </w:t>
      </w:r>
      <w:r>
        <w:rPr>
          <w:rFonts w:ascii="Times New Roman" w:hAnsi="Times New Roman" w:cs="Times New Roman"/>
          <w:sz w:val="24"/>
          <w:szCs w:val="24"/>
        </w:rPr>
        <w:t xml:space="preserve">Commissioner </w:t>
      </w:r>
      <w:r w:rsidR="00D67F43">
        <w:rPr>
          <w:rFonts w:ascii="Times New Roman" w:hAnsi="Times New Roman" w:cs="Times New Roman"/>
          <w:sz w:val="24"/>
          <w:szCs w:val="24"/>
        </w:rPr>
        <w:t>Howell</w:t>
      </w:r>
      <w:r w:rsidRPr="002F3132">
        <w:rPr>
          <w:rFonts w:ascii="Times New Roman" w:hAnsi="Times New Roman" w:cs="Times New Roman"/>
          <w:sz w:val="24"/>
          <w:szCs w:val="24"/>
        </w:rPr>
        <w:t xml:space="preserve">. Vote </w:t>
      </w:r>
      <w:r w:rsidR="00D67F43">
        <w:rPr>
          <w:rFonts w:ascii="Times New Roman" w:hAnsi="Times New Roman" w:cs="Times New Roman"/>
          <w:sz w:val="24"/>
          <w:szCs w:val="24"/>
        </w:rPr>
        <w:t>5</w:t>
      </w:r>
      <w:r w:rsidRPr="002F3132">
        <w:rPr>
          <w:rFonts w:ascii="Times New Roman" w:hAnsi="Times New Roman" w:cs="Times New Roman"/>
          <w:sz w:val="24"/>
          <w:szCs w:val="24"/>
        </w:rPr>
        <w:t>-0 to approve</w:t>
      </w:r>
    </w:p>
    <w:p w14:paraId="2E9F1C19" w14:textId="77777777" w:rsidR="009F3B8D" w:rsidRPr="006D4DC6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05ABF9" w14:textId="7F37CF1E" w:rsidR="009F3B8D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C6">
        <w:rPr>
          <w:rFonts w:ascii="Times New Roman" w:hAnsi="Times New Roman" w:cs="Times New Roman"/>
          <w:b/>
          <w:sz w:val="24"/>
          <w:szCs w:val="24"/>
          <w:u w:val="single"/>
        </w:rPr>
        <w:t>Approval of Minutes:</w:t>
      </w:r>
      <w:r w:rsidRPr="006D4DC6">
        <w:rPr>
          <w:rFonts w:ascii="Times New Roman" w:hAnsi="Times New Roman" w:cs="Times New Roman"/>
          <w:sz w:val="24"/>
          <w:szCs w:val="24"/>
        </w:rPr>
        <w:t xml:space="preserve">  </w:t>
      </w:r>
      <w:r w:rsidR="00D67F43">
        <w:rPr>
          <w:rFonts w:ascii="Times New Roman" w:hAnsi="Times New Roman" w:cs="Times New Roman"/>
          <w:sz w:val="24"/>
          <w:szCs w:val="24"/>
        </w:rPr>
        <w:t xml:space="preserve">Vice Chairman Smith </w:t>
      </w:r>
      <w:r w:rsidR="00D67F43" w:rsidRPr="006D4DC6">
        <w:rPr>
          <w:rFonts w:ascii="Times New Roman" w:hAnsi="Times New Roman" w:cs="Times New Roman"/>
          <w:sz w:val="24"/>
          <w:szCs w:val="24"/>
        </w:rPr>
        <w:t>asked</w:t>
      </w:r>
      <w:r w:rsidRPr="006D4DC6">
        <w:rPr>
          <w:rFonts w:ascii="Times New Roman" w:hAnsi="Times New Roman" w:cs="Times New Roman"/>
          <w:sz w:val="24"/>
          <w:szCs w:val="24"/>
        </w:rPr>
        <w:t xml:space="preserve"> if there were any additions or amendments to the </w:t>
      </w:r>
      <w:r w:rsidR="00D67F43" w:rsidRPr="00D67F43">
        <w:rPr>
          <w:rFonts w:ascii="Times New Roman" w:hAnsi="Times New Roman" w:cs="Times New Roman"/>
          <w:sz w:val="24"/>
          <w:szCs w:val="24"/>
        </w:rPr>
        <w:t>June 16,</w:t>
      </w:r>
      <w:r w:rsidRPr="00D67F43">
        <w:rPr>
          <w:rFonts w:ascii="Times New Roman" w:hAnsi="Times New Roman" w:cs="Times New Roman"/>
          <w:sz w:val="24"/>
          <w:szCs w:val="24"/>
        </w:rPr>
        <w:t xml:space="preserve"> </w:t>
      </w:r>
      <w:r w:rsidRPr="006D4DC6">
        <w:rPr>
          <w:rFonts w:ascii="Times New Roman" w:hAnsi="Times New Roman" w:cs="Times New Roman"/>
          <w:sz w:val="24"/>
          <w:szCs w:val="24"/>
        </w:rPr>
        <w:t>2020 minutes as presented by staff.</w:t>
      </w:r>
      <w:r>
        <w:rPr>
          <w:rFonts w:ascii="Times New Roman" w:hAnsi="Times New Roman" w:cs="Times New Roman"/>
          <w:sz w:val="24"/>
          <w:szCs w:val="24"/>
        </w:rPr>
        <w:t xml:space="preserve"> There were none.</w:t>
      </w:r>
      <w:r w:rsidRPr="006D4DC6">
        <w:rPr>
          <w:rFonts w:ascii="Times New Roman" w:hAnsi="Times New Roman" w:cs="Times New Roman"/>
          <w:sz w:val="24"/>
          <w:szCs w:val="24"/>
        </w:rPr>
        <w:t xml:space="preserve"> </w:t>
      </w:r>
      <w:r w:rsidR="00D67F43">
        <w:rPr>
          <w:rFonts w:ascii="Times New Roman" w:hAnsi="Times New Roman" w:cs="Times New Roman"/>
          <w:sz w:val="24"/>
          <w:szCs w:val="24"/>
        </w:rPr>
        <w:t>Vice Chairman Smith</w:t>
      </w:r>
      <w:r w:rsidRPr="002F3132">
        <w:rPr>
          <w:rFonts w:ascii="Times New Roman" w:hAnsi="Times New Roman" w:cs="Times New Roman"/>
          <w:sz w:val="24"/>
          <w:szCs w:val="24"/>
        </w:rPr>
        <w:t xml:space="preserve"> made a motion to approve the minutes</w:t>
      </w:r>
      <w:r w:rsidR="00D67F43">
        <w:rPr>
          <w:rFonts w:ascii="Times New Roman" w:hAnsi="Times New Roman" w:cs="Times New Roman"/>
          <w:sz w:val="24"/>
          <w:szCs w:val="24"/>
        </w:rPr>
        <w:t xml:space="preserve"> as presented</w:t>
      </w:r>
      <w:r w:rsidRPr="002F3132">
        <w:rPr>
          <w:rFonts w:ascii="Times New Roman" w:hAnsi="Times New Roman" w:cs="Times New Roman"/>
          <w:sz w:val="24"/>
          <w:szCs w:val="24"/>
        </w:rPr>
        <w:t xml:space="preserve">; seconded by Commissioner </w:t>
      </w:r>
      <w:r w:rsidR="00D67F43">
        <w:rPr>
          <w:rFonts w:ascii="Times New Roman" w:hAnsi="Times New Roman" w:cs="Times New Roman"/>
          <w:sz w:val="24"/>
          <w:szCs w:val="24"/>
        </w:rPr>
        <w:t>Grant.</w:t>
      </w:r>
      <w:r w:rsidRPr="002F3132">
        <w:rPr>
          <w:rFonts w:ascii="Times New Roman" w:hAnsi="Times New Roman" w:cs="Times New Roman"/>
          <w:sz w:val="24"/>
          <w:szCs w:val="24"/>
        </w:rPr>
        <w:t xml:space="preserve"> Vote </w:t>
      </w:r>
      <w:r w:rsidR="00D67F43">
        <w:rPr>
          <w:rFonts w:ascii="Times New Roman" w:hAnsi="Times New Roman" w:cs="Times New Roman"/>
          <w:sz w:val="24"/>
          <w:szCs w:val="24"/>
        </w:rPr>
        <w:t>5</w:t>
      </w:r>
      <w:r w:rsidRPr="002F3132">
        <w:rPr>
          <w:rFonts w:ascii="Times New Roman" w:hAnsi="Times New Roman" w:cs="Times New Roman"/>
          <w:sz w:val="24"/>
          <w:szCs w:val="24"/>
        </w:rPr>
        <w:t>-0 to approve</w:t>
      </w:r>
    </w:p>
    <w:p w14:paraId="1B11A60A" w14:textId="0F1B9617" w:rsidR="00D67F43" w:rsidRDefault="00D67F43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13B9D" w14:textId="77777777" w:rsidR="00D87FBF" w:rsidRDefault="00D67F43" w:rsidP="009F3B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67F43">
        <w:rPr>
          <w:rFonts w:ascii="Times New Roman" w:hAnsi="Times New Roman" w:cs="Times New Roman"/>
          <w:b/>
          <w:bCs/>
          <w:sz w:val="24"/>
          <w:szCs w:val="24"/>
          <w:u w:val="single"/>
        </w:rPr>
        <w:t>New Business:</w:t>
      </w:r>
      <w:r w:rsidR="00CC549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267E7D0" w14:textId="4B3D909A" w:rsidR="009F3B8D" w:rsidRDefault="00CC549E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Chester County Land Development</w:t>
      </w:r>
    </w:p>
    <w:p w14:paraId="69B47A96" w14:textId="77777777" w:rsidR="009F3B8D" w:rsidRDefault="009F3B8D" w:rsidP="009F3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8344A" w14:textId="3BFF0955" w:rsidR="009F3B8D" w:rsidRDefault="009F3B8D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7F43">
        <w:rPr>
          <w:rFonts w:ascii="Times New Roman" w:hAnsi="Times New Roman" w:cs="Times New Roman"/>
          <w:b/>
          <w:sz w:val="24"/>
          <w:szCs w:val="24"/>
          <w:u w:val="single"/>
        </w:rPr>
        <w:t>CCLDV20-07:</w:t>
      </w:r>
      <w:r w:rsidRPr="00D67F43">
        <w:rPr>
          <w:rFonts w:ascii="Times New Roman" w:hAnsi="Times New Roman" w:cs="Times New Roman"/>
          <w:bCs/>
          <w:sz w:val="24"/>
          <w:szCs w:val="24"/>
        </w:rPr>
        <w:t xml:space="preserve"> Michael R. Mills Sr. </w:t>
      </w:r>
      <w:proofErr w:type="gramStart"/>
      <w:r w:rsidRPr="00D67F43">
        <w:rPr>
          <w:rFonts w:ascii="Times New Roman" w:hAnsi="Times New Roman" w:cs="Times New Roman"/>
          <w:bCs/>
          <w:sz w:val="24"/>
          <w:szCs w:val="24"/>
        </w:rPr>
        <w:t>request</w:t>
      </w:r>
      <w:proofErr w:type="gramEnd"/>
      <w:r w:rsidRPr="00D67F43">
        <w:rPr>
          <w:rFonts w:ascii="Times New Roman" w:hAnsi="Times New Roman" w:cs="Times New Roman"/>
          <w:bCs/>
          <w:sz w:val="24"/>
          <w:szCs w:val="24"/>
        </w:rPr>
        <w:t xml:space="preserve"> Street Access Easement for a 109.48-acre portion of Tax Map # 162-00-00-001-000 located off </w:t>
      </w:r>
      <w:proofErr w:type="spellStart"/>
      <w:r w:rsidRPr="00D67F43">
        <w:rPr>
          <w:rFonts w:ascii="Times New Roman" w:hAnsi="Times New Roman" w:cs="Times New Roman"/>
          <w:bCs/>
          <w:sz w:val="24"/>
          <w:szCs w:val="24"/>
        </w:rPr>
        <w:t>Landsford</w:t>
      </w:r>
      <w:proofErr w:type="spellEnd"/>
      <w:r w:rsidRPr="00D67F43">
        <w:rPr>
          <w:rFonts w:ascii="Times New Roman" w:hAnsi="Times New Roman" w:cs="Times New Roman"/>
          <w:bCs/>
          <w:sz w:val="24"/>
          <w:szCs w:val="24"/>
        </w:rPr>
        <w:t xml:space="preserve"> Road, Catawba, SC</w:t>
      </w:r>
    </w:p>
    <w:p w14:paraId="4215E250" w14:textId="2761055A" w:rsidR="00D67F43" w:rsidRDefault="00D67F43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applicant, Mr. Michael R. Mills Sr. wasn’t present for the meeting.</w:t>
      </w:r>
    </w:p>
    <w:p w14:paraId="501725BC" w14:textId="1253E789" w:rsidR="00D67F43" w:rsidRDefault="00D67F43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if any of the commissioners had any questions</w:t>
      </w:r>
      <w:r w:rsidR="00CC549E">
        <w:rPr>
          <w:rFonts w:ascii="Times New Roman" w:hAnsi="Times New Roman" w:cs="Times New Roman"/>
          <w:bCs/>
          <w:sz w:val="24"/>
          <w:szCs w:val="24"/>
        </w:rPr>
        <w:t xml:space="preserve"> or comments. Commissioner Howell commented on the size of the easement and the current “logging roads” on the property.</w:t>
      </w:r>
    </w:p>
    <w:p w14:paraId="37E62BDE" w14:textId="22A88650" w:rsidR="00CC549E" w:rsidRPr="00D67F43" w:rsidRDefault="00CC549E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Commissioner Howell made a motion to approve the easement as requested; seconded by Vice Chairman Smith. Vote was 5-0 to approve. </w:t>
      </w:r>
    </w:p>
    <w:p w14:paraId="312AE5E2" w14:textId="6DA9F7AE" w:rsidR="009F3B8D" w:rsidRDefault="009F3B8D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45893792"/>
      <w:r w:rsidRPr="00D67F43">
        <w:rPr>
          <w:rFonts w:ascii="Times New Roman" w:hAnsi="Times New Roman" w:cs="Times New Roman"/>
          <w:b/>
          <w:sz w:val="24"/>
          <w:szCs w:val="24"/>
          <w:u w:val="single"/>
        </w:rPr>
        <w:t>CCLDV20-09:</w:t>
      </w:r>
      <w:r w:rsidRPr="00D6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F43">
        <w:rPr>
          <w:rFonts w:ascii="Times New Roman" w:hAnsi="Times New Roman" w:cs="Times New Roman"/>
          <w:bCs/>
          <w:sz w:val="24"/>
          <w:szCs w:val="24"/>
        </w:rPr>
        <w:t xml:space="preserve"> Michael R. Mills Sr. </w:t>
      </w:r>
      <w:proofErr w:type="gramStart"/>
      <w:r w:rsidRPr="00D67F43">
        <w:rPr>
          <w:rFonts w:ascii="Times New Roman" w:hAnsi="Times New Roman" w:cs="Times New Roman"/>
          <w:bCs/>
          <w:sz w:val="24"/>
          <w:szCs w:val="24"/>
        </w:rPr>
        <w:t>request</w:t>
      </w:r>
      <w:proofErr w:type="gramEnd"/>
      <w:r w:rsidRPr="00D67F43">
        <w:rPr>
          <w:rFonts w:ascii="Times New Roman" w:hAnsi="Times New Roman" w:cs="Times New Roman"/>
          <w:bCs/>
          <w:sz w:val="24"/>
          <w:szCs w:val="24"/>
        </w:rPr>
        <w:t xml:space="preserve"> Street Access Easement for a 2 acre track for a cemetery on Tax Map # 021-00-00-007-000 located off of Cranks Dr. Carlisle, SC</w:t>
      </w:r>
    </w:p>
    <w:p w14:paraId="7250BD7E" w14:textId="77777777" w:rsidR="00C42BCB" w:rsidRDefault="00C42BCB" w:rsidP="00C42BC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applicant, Mr. Michael R. Mills Sr. wasn’t present for the meeting.</w:t>
      </w:r>
    </w:p>
    <w:p w14:paraId="1E827759" w14:textId="46ECDAFC" w:rsidR="00C42BCB" w:rsidRDefault="00C42BCB" w:rsidP="00C42BC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if any of the commissioners had any questions</w:t>
      </w:r>
      <w:r w:rsidR="00CC549E">
        <w:rPr>
          <w:rFonts w:ascii="Times New Roman" w:hAnsi="Times New Roman" w:cs="Times New Roman"/>
          <w:bCs/>
          <w:sz w:val="24"/>
          <w:szCs w:val="24"/>
        </w:rPr>
        <w:t xml:space="preserve"> or comments. There were none.</w:t>
      </w:r>
    </w:p>
    <w:p w14:paraId="0799BDEE" w14:textId="47A387E8" w:rsidR="00CC549E" w:rsidRPr="00D67F43" w:rsidRDefault="00CC549E" w:rsidP="00C42BC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Commissioner Hill made a motion to approve the easement as requested; seconded by Commissioner Howell. </w:t>
      </w:r>
    </w:p>
    <w:p w14:paraId="2C8FBF94" w14:textId="77777777" w:rsidR="00C42BCB" w:rsidRPr="00D67F43" w:rsidRDefault="00C42BCB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55C1D143" w14:textId="67A1B389" w:rsidR="009F3B8D" w:rsidRDefault="009F3B8D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7F4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CCLDV20-08:</w:t>
      </w:r>
      <w:r w:rsidRPr="00D6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F43">
        <w:rPr>
          <w:rFonts w:ascii="Times New Roman" w:hAnsi="Times New Roman" w:cs="Times New Roman"/>
          <w:bCs/>
          <w:sz w:val="24"/>
          <w:szCs w:val="24"/>
        </w:rPr>
        <w:t>Peyton Coles and Katherine Belk request Street Access Easement as well as a Utility Easement for a 28.506-acre portion of Tax Map # 105-00-00-061-000 located off Adams Farm Road, Chester, SC</w:t>
      </w:r>
    </w:p>
    <w:p w14:paraId="50BE6469" w14:textId="602DA3C4" w:rsidR="00CC549E" w:rsidRDefault="00CC549E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Mr. Peyton Coles stepped to the microphone and stated this was for Adams Farm Road, Wild Hope Farm. Vice Chairman Smith asked him to tell us a little about his request. Mr. Coles stated this is his parents -in – laws parcel. He and his wife live on the farm now and hope to </w:t>
      </w:r>
      <w:r w:rsidR="00D87FBF">
        <w:rPr>
          <w:rFonts w:ascii="Times New Roman" w:hAnsi="Times New Roman" w:cs="Times New Roman"/>
          <w:bCs/>
          <w:sz w:val="24"/>
          <w:szCs w:val="24"/>
        </w:rPr>
        <w:t xml:space="preserve">build a little house in the corner of their property and stay down here. This is a road easement and a utility easement so we can put a little cabin there. </w:t>
      </w:r>
    </w:p>
    <w:p w14:paraId="51F08313" w14:textId="23CE2E2D" w:rsid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the commissioners if they had any questions for Mr. Cole. There were none.</w:t>
      </w:r>
    </w:p>
    <w:p w14:paraId="09ED4E0D" w14:textId="5653ABA1" w:rsid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if anyone was outside wishing to speak for or against this applicant. There were none.</w:t>
      </w:r>
    </w:p>
    <w:p w14:paraId="417169F5" w14:textId="25A6428F" w:rsidR="00CC549E" w:rsidRDefault="00CC549E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Vice Chairman Smith made a motion to approve the easements as requested; seconded by Commissioner Grant. Vote was 5-0 to approve </w:t>
      </w:r>
    </w:p>
    <w:p w14:paraId="76543DAA" w14:textId="03E38A4E" w:rsidR="00D87FBF" w:rsidRP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7FBF">
        <w:rPr>
          <w:rFonts w:ascii="Times New Roman" w:hAnsi="Times New Roman" w:cs="Times New Roman"/>
          <w:b/>
          <w:sz w:val="24"/>
          <w:szCs w:val="24"/>
          <w:u w:val="single"/>
        </w:rPr>
        <w:t>Chester County Zoning Ordinance:</w:t>
      </w:r>
    </w:p>
    <w:p w14:paraId="35F2A9A6" w14:textId="35939699" w:rsidR="009F3B8D" w:rsidRDefault="009F3B8D" w:rsidP="009F3B8D">
      <w:pPr>
        <w:spacing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C42BCB">
        <w:rPr>
          <w:rFonts w:ascii="Times New Roman" w:hAnsi="Times New Roman" w:cs="Times New Roman"/>
          <w:b/>
          <w:strike/>
          <w:sz w:val="24"/>
          <w:szCs w:val="24"/>
          <w:u w:val="single"/>
        </w:rPr>
        <w:t>CCMA20-07:</w:t>
      </w:r>
      <w:r w:rsidRPr="00C42BCB">
        <w:rPr>
          <w:rFonts w:ascii="Times New Roman" w:hAnsi="Times New Roman" w:cs="Times New Roman"/>
          <w:bCs/>
          <w:strike/>
          <w:sz w:val="24"/>
          <w:szCs w:val="24"/>
        </w:rPr>
        <w:t xml:space="preserve"> Matthew Lawson request a 2.994 portion of Tax Map # 133-00-00-023-000 located off Edgeland Road, Edgemoor, SC be rezoned from R2 (Rural Two) to ID-1 (Restricted Industrial) </w:t>
      </w:r>
    </w:p>
    <w:p w14:paraId="7A054D6F" w14:textId="30EA67F9" w:rsidR="00C42BCB" w:rsidRPr="00C42BCB" w:rsidRDefault="00C42BCB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2BCB">
        <w:rPr>
          <w:rFonts w:ascii="Times New Roman" w:hAnsi="Times New Roman" w:cs="Times New Roman"/>
          <w:bCs/>
          <w:sz w:val="24"/>
          <w:szCs w:val="24"/>
        </w:rPr>
        <w:t xml:space="preserve">Vice Chairman </w:t>
      </w:r>
      <w:r>
        <w:rPr>
          <w:rFonts w:ascii="Times New Roman" w:hAnsi="Times New Roman" w:cs="Times New Roman"/>
          <w:bCs/>
          <w:sz w:val="24"/>
          <w:szCs w:val="24"/>
        </w:rPr>
        <w:t xml:space="preserve">Smith announced the applicant, Matthew Lawson, withdrew his application today. </w:t>
      </w:r>
    </w:p>
    <w:p w14:paraId="3963103C" w14:textId="114575E7" w:rsidR="009F3B8D" w:rsidRDefault="009F3B8D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7F43">
        <w:rPr>
          <w:rFonts w:ascii="Times New Roman" w:hAnsi="Times New Roman" w:cs="Times New Roman"/>
          <w:b/>
          <w:sz w:val="24"/>
          <w:szCs w:val="24"/>
          <w:u w:val="single"/>
        </w:rPr>
        <w:t xml:space="preserve">CCMA20-08: </w:t>
      </w:r>
      <w:r w:rsidRPr="00D67F43">
        <w:rPr>
          <w:rFonts w:ascii="Times New Roman" w:hAnsi="Times New Roman" w:cs="Times New Roman"/>
          <w:bCs/>
          <w:sz w:val="24"/>
          <w:szCs w:val="24"/>
        </w:rPr>
        <w:t>Daisy Rollings request Tax Map # 159-01-01-044-000 located off Looper Road, Great Falls, SC be rezoned from RG-1 (Multi Family) to R2 (Rural Two)</w:t>
      </w:r>
    </w:p>
    <w:p w14:paraId="30C8E281" w14:textId="41F2F8C1" w:rsid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Daisy Rollings stepped to the microphone and stated her name as Daisy Rollings of 2030 Looper Road, Great Falls, SC. Vice Chairman Smith asked Mr. Rollings to tell us a little about her request. Ms. Rollings stated she wishes to put a 2020 Clayton Home doublewide on this parcel beside her. The property is zoned for a stick built and wants to get it changed because stick-built homes are very expensive. </w:t>
      </w:r>
    </w:p>
    <w:p w14:paraId="213DDB7B" w14:textId="02EADD48" w:rsid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the commissioners if there were any questions for the applicant.</w:t>
      </w:r>
    </w:p>
    <w:p w14:paraId="0737C882" w14:textId="29AEB98A" w:rsidR="00D87FBF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Commissioner Grant asked if anyone was able to ride by and check the location. He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wasn’t able to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do so. Commissioner Howell stated he rode by, Commissioner Grant said it looks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pretty straight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forward to him.</w:t>
      </w:r>
    </w:p>
    <w:p w14:paraId="1677BE7C" w14:textId="2D7C8D2B" w:rsidR="00D87FBF" w:rsidRDefault="00D87FBF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Commissioner Howell made a motion to approve the rezone request as presented; seconded by Commissioner Williams. Vote was 5-0 to approve. </w:t>
      </w:r>
    </w:p>
    <w:p w14:paraId="1E407B9F" w14:textId="3ADE7E7B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reminded Ms. Rollings the Planning Commission is advisory. The County Council would have three readings for the results and instructed her to contact staff for that information.</w:t>
      </w:r>
    </w:p>
    <w:p w14:paraId="1CD9BFFB" w14:textId="399ADD7C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4E39">
        <w:rPr>
          <w:rFonts w:ascii="Times New Roman" w:hAnsi="Times New Roman" w:cs="Times New Roman"/>
          <w:b/>
          <w:sz w:val="24"/>
          <w:szCs w:val="24"/>
          <w:u w:val="single"/>
        </w:rPr>
        <w:t>Discussion:</w:t>
      </w:r>
    </w:p>
    <w:p w14:paraId="052FA382" w14:textId="14BBFC5C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Vice Chairman Smith asked if anyone had any questions or comments.</w:t>
      </w:r>
    </w:p>
    <w:p w14:paraId="0ACD09BA" w14:textId="12020333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Commissioner Grant asked if we had a meeting next month. Ms. Hutchins from staff stated we do. </w:t>
      </w:r>
    </w:p>
    <w:p w14:paraId="724185C7" w14:textId="6AC30AE5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4E39">
        <w:rPr>
          <w:rFonts w:ascii="Times New Roman" w:hAnsi="Times New Roman" w:cs="Times New Roman"/>
          <w:b/>
          <w:sz w:val="24"/>
          <w:szCs w:val="24"/>
          <w:u w:val="single"/>
        </w:rPr>
        <w:t>Adjourn:</w:t>
      </w:r>
    </w:p>
    <w:p w14:paraId="5785D7AB" w14:textId="50FF8A70" w:rsidR="00234E39" w:rsidRP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Vice Chairman Smith made a motion to adjourn; seconded by Commissioner Howell. Vote was 5-0 to adjourn. </w:t>
      </w:r>
    </w:p>
    <w:p w14:paraId="332342B6" w14:textId="25831907" w:rsid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3F7A3" w14:textId="77777777" w:rsidR="00234E39" w:rsidRPr="00234E39" w:rsidRDefault="00234E39" w:rsidP="009F3B8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F325AF" w14:textId="455830A2" w:rsidR="00496705" w:rsidRPr="002A4EB5" w:rsidRDefault="00234E39" w:rsidP="002A4EB5">
      <w:pPr>
        <w:spacing w:line="240" w:lineRule="auto"/>
        <w:jc w:val="both"/>
        <w:rPr>
          <w:sz w:val="18"/>
          <w:szCs w:val="18"/>
        </w:rPr>
      </w:pPr>
      <w:r w:rsidRPr="00071A35">
        <w:rPr>
          <w:sz w:val="18"/>
          <w:szCs w:val="18"/>
        </w:rPr>
        <w:t xml:space="preserve">This is a summary of proceedings at the </w:t>
      </w:r>
      <w:r>
        <w:rPr>
          <w:sz w:val="18"/>
          <w:szCs w:val="18"/>
        </w:rPr>
        <w:t>August 18</w:t>
      </w:r>
      <w:r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2020</w:t>
      </w:r>
      <w:r w:rsidRPr="00071A35">
        <w:rPr>
          <w:sz w:val="18"/>
          <w:szCs w:val="18"/>
        </w:rPr>
        <w:t xml:space="preserve"> meeting of the Planning Commission; and not a verbatim transcript of the meeting.  This summary, and an audio recording of the meeting is retained by the Chester County Building &amp; Zoning department, and available if requested.  This summary represents the facts of this meeting; not the opinion or interpretation of the Secretary.</w:t>
      </w:r>
      <w:bookmarkStart w:id="2" w:name="_GoBack"/>
      <w:bookmarkEnd w:id="2"/>
    </w:p>
    <w:sectPr w:rsidR="00496705" w:rsidRPr="002A4EB5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EEC13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5C074E33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30546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15221E2" w14:textId="2DE0A883" w:rsidR="009F3B8D" w:rsidRDefault="009F3B8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   Chester County Planning Commission Minutes August 18, 2020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4F0C624" w14:textId="77777777" w:rsidR="009F3B8D" w:rsidRDefault="009F3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99F64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049AAEBE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DA24E" w14:textId="77777777" w:rsidR="0019486F" w:rsidRDefault="002A4EB5">
    <w:pPr>
      <w:pStyle w:val="Header"/>
    </w:pPr>
    <w:r>
      <w:rPr>
        <w:noProof/>
      </w:rPr>
      <w:pict w14:anchorId="3D9E8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06286" w14:textId="77777777" w:rsidR="0019486F" w:rsidRDefault="002A4EB5">
    <w:pPr>
      <w:pStyle w:val="Header"/>
    </w:pPr>
    <w:r>
      <w:rPr>
        <w:noProof/>
      </w:rPr>
      <w:pict w14:anchorId="05E30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67CFE" w14:textId="77777777" w:rsidR="0019486F" w:rsidRDefault="002A4EB5">
    <w:pPr>
      <w:pStyle w:val="Header"/>
    </w:pPr>
    <w:r>
      <w:rPr>
        <w:noProof/>
      </w:rPr>
      <w:pict w14:anchorId="72C1D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4E39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A4EB5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9F3B8D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BCB"/>
    <w:rsid w:val="00C42C3D"/>
    <w:rsid w:val="00CC549E"/>
    <w:rsid w:val="00CC5685"/>
    <w:rsid w:val="00CF5AD5"/>
    <w:rsid w:val="00D214F4"/>
    <w:rsid w:val="00D37D58"/>
    <w:rsid w:val="00D45960"/>
    <w:rsid w:val="00D514A4"/>
    <w:rsid w:val="00D65CE8"/>
    <w:rsid w:val="00D67F43"/>
    <w:rsid w:val="00D703E0"/>
    <w:rsid w:val="00D76622"/>
    <w:rsid w:val="00D87FBF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FD2AAC6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8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spacing w:line="259" w:lineRule="auto"/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00797-035E-489D-A567-CB68A16F1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4</cp:revision>
  <cp:lastPrinted>2019-03-19T19:58:00Z</cp:lastPrinted>
  <dcterms:created xsi:type="dcterms:W3CDTF">2020-08-18T17:04:00Z</dcterms:created>
  <dcterms:modified xsi:type="dcterms:W3CDTF">2020-08-19T15:41:00Z</dcterms:modified>
</cp:coreProperties>
</file>